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4A">
        <w:rPr>
          <w:rFonts w:ascii="Times New Roman" w:hAnsi="Times New Roman" w:cs="Times New Roman"/>
          <w:b/>
          <w:sz w:val="28"/>
          <w:szCs w:val="28"/>
        </w:rPr>
        <w:t>С первого сентября 2019 года в автоматическом режиме будет формироваться состав суда в уголовном процессе</w:t>
      </w:r>
    </w:p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С указанной даты основным способом формирования состава суда в уголовном процессе станет использование автоматизированной информационной системы с учетом нагрузки и специализации судей (Федеральный закон от 29 июля 2018 г. № 228-ФЗ "О внесении изменений в Уголовно-процессуальный кодекс Российской Федерации"). Иной порядок формирования суда допускается только в случае невозможности функционирования в суде автоматизированной информационной системы.</w:t>
      </w:r>
    </w:p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Вводится обязательная аудиозапись судебного заседания по уголовным делам (кроме случаев рассмотрения уголовного дела в закрытом судебном заседании), а для участников процесса предусматривается возможность ознакомления с аудиозаписью и подачи замечаний на нее.</w:t>
      </w:r>
    </w:p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Кроме того, закреплен процессуальный статус помощника судьи. Так, в силу ст. 244.1 УПК РФ помощник судьи оказывает помощь судье в подготовке и организации судебного разбирательства, а также в подготовке проектов судебных решений, ведет протокол судебного заседания, проверяет явку лиц в суд. Помощник судьи не вправе выполнять функции по осуществлению правосудия.</w:t>
      </w:r>
    </w:p>
    <w:p w:rsidR="00F67385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74A">
        <w:rPr>
          <w:rFonts w:ascii="Times New Roman" w:hAnsi="Times New Roman" w:cs="Times New Roman"/>
          <w:sz w:val="28"/>
          <w:szCs w:val="28"/>
        </w:rPr>
        <w:t>Федеральный закон вступает в силу с 1 сентября 2019 года.</w:t>
      </w:r>
    </w:p>
    <w:p w:rsid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DD" w:rsidRDefault="00EC05DD" w:rsidP="008D5CF8">
      <w:pPr>
        <w:spacing w:after="0" w:line="240" w:lineRule="auto"/>
      </w:pPr>
      <w:r>
        <w:separator/>
      </w:r>
    </w:p>
  </w:endnote>
  <w:endnote w:type="continuationSeparator" w:id="0">
    <w:p w:rsidR="00EC05DD" w:rsidRDefault="00EC05DD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DD" w:rsidRDefault="00EC05DD" w:rsidP="008D5CF8">
      <w:pPr>
        <w:spacing w:after="0" w:line="240" w:lineRule="auto"/>
      </w:pPr>
      <w:r>
        <w:separator/>
      </w:r>
    </w:p>
  </w:footnote>
  <w:footnote w:type="continuationSeparator" w:id="0">
    <w:p w:rsidR="00EC05DD" w:rsidRDefault="00EC05DD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2018-08-02T13:43:00Z</dcterms:created>
  <dcterms:modified xsi:type="dcterms:W3CDTF">2018-08-02T13:43:00Z</dcterms:modified>
</cp:coreProperties>
</file>