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67" w:rsidRPr="001A4E67" w:rsidRDefault="001A4E67" w:rsidP="001A4E6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4E67">
        <w:rPr>
          <w:rFonts w:ascii="Times New Roman" w:hAnsi="Times New Roman" w:cs="Times New Roman"/>
          <w:b/>
          <w:sz w:val="28"/>
          <w:szCs w:val="28"/>
        </w:rPr>
        <w:t>Внесены изменения, направленные на усиление профилактики туберкулеза</w:t>
      </w:r>
    </w:p>
    <w:p w:rsidR="001A4E67" w:rsidRPr="001A4E67" w:rsidRDefault="001A4E67" w:rsidP="001A4E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4E67" w:rsidRPr="001A4E67" w:rsidRDefault="001A4E67" w:rsidP="001A4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67">
        <w:rPr>
          <w:rFonts w:ascii="Times New Roman" w:hAnsi="Times New Roman" w:cs="Times New Roman"/>
          <w:sz w:val="28"/>
          <w:szCs w:val="28"/>
        </w:rPr>
        <w:t>С 14.08.2018 вступили в силу изменения в Федеральный закон от 18.06.2001 № 77-ФЗ «О предупреждении распространения туберкулеза в Российской Федерации», направленные на усиление профилактики туберкулеза.</w:t>
      </w:r>
    </w:p>
    <w:p w:rsidR="001A4E67" w:rsidRPr="001A4E67" w:rsidRDefault="001A4E67" w:rsidP="001A4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67">
        <w:rPr>
          <w:rFonts w:ascii="Times New Roman" w:hAnsi="Times New Roman" w:cs="Times New Roman"/>
          <w:sz w:val="28"/>
          <w:szCs w:val="28"/>
        </w:rPr>
        <w:t>В понятийный аппарат указанного федерального закона включены определения «лицо с подозрением на туберкулез» и «лицо, находящееся или находившееся в контакте с источником туберкулеза».</w:t>
      </w:r>
    </w:p>
    <w:p w:rsidR="001A4E67" w:rsidRPr="001A4E67" w:rsidRDefault="001A4E67" w:rsidP="001A4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67">
        <w:rPr>
          <w:rFonts w:ascii="Times New Roman" w:hAnsi="Times New Roman" w:cs="Times New Roman"/>
          <w:sz w:val="28"/>
          <w:szCs w:val="28"/>
        </w:rPr>
        <w:t>Установлено требование о проведении диспансерного наблюдения в отношении лиц указанных категорий (ранее ему подлежали только больные туберкулезом).</w:t>
      </w:r>
    </w:p>
    <w:p w:rsidR="001A4E67" w:rsidRPr="001A4E67" w:rsidRDefault="001A4E67" w:rsidP="001A4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67">
        <w:rPr>
          <w:rFonts w:ascii="Times New Roman" w:hAnsi="Times New Roman" w:cs="Times New Roman"/>
          <w:sz w:val="28"/>
          <w:szCs w:val="28"/>
        </w:rPr>
        <w:t>Кроме того, на лиц, находящихся под диспансерным наблюдением в связи с туберкулезом, возложены иные обязанности, а также конкретизированы ранее предусмотренные.</w:t>
      </w:r>
    </w:p>
    <w:p w:rsidR="001A4E67" w:rsidRPr="001A4E67" w:rsidRDefault="001A4E67" w:rsidP="001A4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67">
        <w:rPr>
          <w:rFonts w:ascii="Times New Roman" w:hAnsi="Times New Roman" w:cs="Times New Roman"/>
          <w:sz w:val="28"/>
          <w:szCs w:val="28"/>
        </w:rPr>
        <w:t>Например, они должны соблюдать периодичность диспансерных приемов, а также не препятствовать проведению предусмотренных законодательством санитарно-противоэпидемических мероприятий.</w:t>
      </w:r>
    </w:p>
    <w:p w:rsidR="00C37329" w:rsidRDefault="001A4E67" w:rsidP="001A4E6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E67">
        <w:rPr>
          <w:rFonts w:ascii="Times New Roman" w:hAnsi="Times New Roman" w:cs="Times New Roman"/>
          <w:sz w:val="28"/>
          <w:szCs w:val="28"/>
        </w:rPr>
        <w:t>На больных туберкулезом возложены обязанности по прохождению лечения, соблюдению режима лечения и правил поведения пациентов в медицинских противотуберкулезных организациях.</w:t>
      </w:r>
    </w:p>
    <w:p w:rsidR="001A4E67" w:rsidRDefault="001A4E67" w:rsidP="001A4E6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22" w:rsidRDefault="001B0122" w:rsidP="008D5CF8">
      <w:pPr>
        <w:spacing w:after="0" w:line="240" w:lineRule="auto"/>
      </w:pPr>
      <w:r>
        <w:separator/>
      </w:r>
    </w:p>
  </w:endnote>
  <w:endnote w:type="continuationSeparator" w:id="0">
    <w:p w:rsidR="001B0122" w:rsidRDefault="001B0122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22" w:rsidRDefault="001B0122" w:rsidP="008D5CF8">
      <w:pPr>
        <w:spacing w:after="0" w:line="240" w:lineRule="auto"/>
      </w:pPr>
      <w:r>
        <w:separator/>
      </w:r>
    </w:p>
  </w:footnote>
  <w:footnote w:type="continuationSeparator" w:id="0">
    <w:p w:rsidR="001B0122" w:rsidRDefault="001B0122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4E67"/>
    <w:rsid w:val="001A7870"/>
    <w:rsid w:val="001B0122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2018-08-07T11:17:00Z</cp:lastPrinted>
  <dcterms:created xsi:type="dcterms:W3CDTF">2018-09-06T11:08:00Z</dcterms:created>
  <dcterms:modified xsi:type="dcterms:W3CDTF">2018-09-06T11:08:00Z</dcterms:modified>
</cp:coreProperties>
</file>