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67" w:rsidRPr="001A4E67" w:rsidRDefault="001A4E67" w:rsidP="001A4E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6553" w:rsidRPr="00E76553" w:rsidRDefault="00E76553" w:rsidP="00E7655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6553">
        <w:rPr>
          <w:rFonts w:ascii="Times New Roman" w:hAnsi="Times New Roman" w:cs="Times New Roman"/>
          <w:b/>
          <w:sz w:val="28"/>
          <w:szCs w:val="28"/>
        </w:rPr>
        <w:t>Заявителю - физическому лицу предоставлено право использовать простую электронную подпись при обращении за получением государственных и муниципальных услуг в электронной форме</w:t>
      </w:r>
    </w:p>
    <w:p w:rsidR="00E76553" w:rsidRPr="00E76553" w:rsidRDefault="00E76553" w:rsidP="00E765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6553" w:rsidRPr="00E76553" w:rsidRDefault="00E76553" w:rsidP="00E765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6553" w:rsidRP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27.08.2018 № 996 «О внесении изменений в некоторые акты Правительства Российской Федерации» заявителю - физическому лицу предоставлено право использовать простую электронную подпись при обращении за получением государственных и муниципальных услуг в электронной форме.</w:t>
      </w:r>
    </w:p>
    <w:p w:rsidR="00E76553" w:rsidRP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>Законодателем установлено, что в случае, если при обращении в электронной форме за получением государственной или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государственной или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условии, что при выдаче ключа простой электронной подписи личность этого лица установлена при личном приеме.</w:t>
      </w:r>
    </w:p>
    <w:p w:rsidR="00E76553" w:rsidRP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>Необходимо знать, что электронная подпись – это цифровой аналог подписи человека и особый реквизит документа, удостоверяющий его принадлежность подписи.</w:t>
      </w:r>
    </w:p>
    <w:p w:rsidR="00E76553" w:rsidRP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>Электронный документ, удостоверенный такой подписью, имеет такую же юридическую силу, как и традиционный бумажный вариант.</w:t>
      </w:r>
    </w:p>
    <w:p w:rsidR="00E76553" w:rsidRP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>Любой человек может получить электронную подпись для подписания заявлений, писем, документов и договоров.</w:t>
      </w:r>
    </w:p>
    <w:p w:rsid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начнет действовать с 7 сентября 2018 года.</w:t>
      </w:r>
    </w:p>
    <w:p w:rsid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E765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00" w:rsidRDefault="006D3100" w:rsidP="008D5CF8">
      <w:pPr>
        <w:spacing w:after="0" w:line="240" w:lineRule="auto"/>
      </w:pPr>
      <w:r>
        <w:separator/>
      </w:r>
    </w:p>
  </w:endnote>
  <w:endnote w:type="continuationSeparator" w:id="0">
    <w:p w:rsidR="006D3100" w:rsidRDefault="006D3100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00" w:rsidRDefault="006D3100" w:rsidP="008D5CF8">
      <w:pPr>
        <w:spacing w:after="0" w:line="240" w:lineRule="auto"/>
      </w:pPr>
      <w:r>
        <w:separator/>
      </w:r>
    </w:p>
  </w:footnote>
  <w:footnote w:type="continuationSeparator" w:id="0">
    <w:p w:rsidR="006D3100" w:rsidRDefault="006D3100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4E67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50ABB"/>
    <w:rsid w:val="00660CB2"/>
    <w:rsid w:val="00677DC1"/>
    <w:rsid w:val="006836B5"/>
    <w:rsid w:val="00684EA3"/>
    <w:rsid w:val="006A2558"/>
    <w:rsid w:val="006B4430"/>
    <w:rsid w:val="006D0D1B"/>
    <w:rsid w:val="006D3100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76553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2018-09-06T11:09:00Z</dcterms:created>
  <dcterms:modified xsi:type="dcterms:W3CDTF">2018-09-06T11:09:00Z</dcterms:modified>
</cp:coreProperties>
</file>