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0" w:rsidRPr="00A035D0" w:rsidRDefault="00A035D0" w:rsidP="00A035D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7672" w:rsidRPr="00577672" w:rsidRDefault="00577672" w:rsidP="005776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7672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заведомо ложный вызов специализированных служб</w:t>
      </w:r>
    </w:p>
    <w:p w:rsidR="00577672" w:rsidRPr="00577672" w:rsidRDefault="00577672" w:rsidP="0057767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7672" w:rsidRPr="00577672" w:rsidRDefault="00577672" w:rsidP="005776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672">
        <w:rPr>
          <w:rFonts w:ascii="Times New Roman" w:hAnsi="Times New Roman" w:cs="Times New Roman"/>
          <w:sz w:val="28"/>
          <w:szCs w:val="28"/>
        </w:rPr>
        <w:t>Статьей 19.13 Кодекса Российской Федерации об административных правонарушениях предусмотрена административная ответственность за заведомо ложный вызов специализированных служб.</w:t>
      </w:r>
    </w:p>
    <w:p w:rsidR="00577672" w:rsidRPr="00577672" w:rsidRDefault="00577672" w:rsidP="005776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67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31.12.2004 № 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 к экстренным специализированным службам относятся: служба пожарной охраны; служба реагирования в чрезвычайных ситуациях; полиция; служба скорой медицинской помощи; аварийная служба газовой сети; служба «Антитеррор».</w:t>
      </w:r>
    </w:p>
    <w:p w:rsidR="00577672" w:rsidRPr="00577672" w:rsidRDefault="00577672" w:rsidP="005776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Названная</w:t>
      </w:r>
      <w:r w:rsidRPr="00577672">
        <w:rPr>
          <w:rFonts w:ascii="Times New Roman" w:hAnsi="Times New Roman" w:cs="Times New Roman"/>
          <w:sz w:val="28"/>
          <w:szCs w:val="28"/>
        </w:rPr>
        <w:t xml:space="preserve"> норма направлена на обеспечение деятельности специализированных служб по охране жизни и здоровья граждан, борьбе с правонарушениями, охране собственности. Ложные вызовы специализированных служб фактически препятствуют их работе, связанной с принятием экстренных мер по спасению жизни и здоровья граждан, их имущества, любой формы собственности, борьбой с административными правонарушениями и преступлениями.</w:t>
      </w:r>
    </w:p>
    <w:p w:rsidR="00577672" w:rsidRPr="00577672" w:rsidRDefault="00577672" w:rsidP="005776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672">
        <w:rPr>
          <w:rFonts w:ascii="Times New Roman" w:hAnsi="Times New Roman" w:cs="Times New Roman"/>
          <w:sz w:val="28"/>
          <w:szCs w:val="28"/>
        </w:rPr>
        <w:t>Под заведомо ложным вызовом следует понимать умышленные действия лица, который осознает, что сообщаемые им сведения не соответствуют действительности, а именно являются ложными, и желает ими ввести в заблуждение соответствующие государственные органы, препятствуя, таким образом, их работе.</w:t>
      </w:r>
    </w:p>
    <w:p w:rsidR="00577672" w:rsidRPr="00577672" w:rsidRDefault="00577672" w:rsidP="005776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672">
        <w:rPr>
          <w:rFonts w:ascii="Times New Roman" w:hAnsi="Times New Roman" w:cs="Times New Roman"/>
          <w:sz w:val="28"/>
          <w:szCs w:val="28"/>
        </w:rPr>
        <w:t>При этом случаи неправильного вызова вследствие добросовестного заблуждения, неверной оценки могут не образовывать состава административного правонарушения, предусмотренного комментируемой статьей. В правоприменительной практике такие случаи рассматриваются, исходя из всех имеющихся обстоятельств дела.</w:t>
      </w:r>
    </w:p>
    <w:p w:rsidR="00F33B0B" w:rsidRDefault="00577672" w:rsidP="0057767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672">
        <w:rPr>
          <w:rFonts w:ascii="Times New Roman" w:hAnsi="Times New Roman" w:cs="Times New Roman"/>
          <w:sz w:val="28"/>
          <w:szCs w:val="28"/>
        </w:rPr>
        <w:t>За совершение заведомо ложного вызова специализированных служб на гражданина может быть наложен административный штраф в размере от 1 до 1,5 тыс. руб.</w:t>
      </w:r>
    </w:p>
    <w:p w:rsidR="00F33B0B" w:rsidRDefault="00F33B0B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1D436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56" w:rsidRDefault="00CA7A56" w:rsidP="008D5CF8">
      <w:pPr>
        <w:spacing w:after="0" w:line="240" w:lineRule="auto"/>
      </w:pPr>
      <w:r>
        <w:separator/>
      </w:r>
    </w:p>
  </w:endnote>
  <w:endnote w:type="continuationSeparator" w:id="0">
    <w:p w:rsidR="00CA7A56" w:rsidRDefault="00CA7A5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56" w:rsidRDefault="00CA7A56" w:rsidP="008D5CF8">
      <w:pPr>
        <w:spacing w:after="0" w:line="240" w:lineRule="auto"/>
      </w:pPr>
      <w:r>
        <w:separator/>
      </w:r>
    </w:p>
  </w:footnote>
  <w:footnote w:type="continuationSeparator" w:id="0">
    <w:p w:rsidR="00CA7A56" w:rsidRDefault="00CA7A56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3BD8"/>
    <w:rsid w:val="00014704"/>
    <w:rsid w:val="00017331"/>
    <w:rsid w:val="000262AE"/>
    <w:rsid w:val="0003288D"/>
    <w:rsid w:val="00043EB7"/>
    <w:rsid w:val="0008122D"/>
    <w:rsid w:val="00091108"/>
    <w:rsid w:val="000C4382"/>
    <w:rsid w:val="000E582C"/>
    <w:rsid w:val="001057EE"/>
    <w:rsid w:val="001140F3"/>
    <w:rsid w:val="00130047"/>
    <w:rsid w:val="00134A99"/>
    <w:rsid w:val="001460CE"/>
    <w:rsid w:val="00182503"/>
    <w:rsid w:val="00197696"/>
    <w:rsid w:val="001A4E67"/>
    <w:rsid w:val="001A7870"/>
    <w:rsid w:val="001B0122"/>
    <w:rsid w:val="001B4F11"/>
    <w:rsid w:val="001B59F8"/>
    <w:rsid w:val="001B666B"/>
    <w:rsid w:val="001C1B93"/>
    <w:rsid w:val="001C4872"/>
    <w:rsid w:val="001D436B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6E72"/>
    <w:rsid w:val="00407B31"/>
    <w:rsid w:val="00416405"/>
    <w:rsid w:val="0042745F"/>
    <w:rsid w:val="00432B1B"/>
    <w:rsid w:val="0044034F"/>
    <w:rsid w:val="004505E3"/>
    <w:rsid w:val="00451EF5"/>
    <w:rsid w:val="004815A0"/>
    <w:rsid w:val="004C2434"/>
    <w:rsid w:val="004D4BE8"/>
    <w:rsid w:val="004E3312"/>
    <w:rsid w:val="004F4572"/>
    <w:rsid w:val="004F6A8B"/>
    <w:rsid w:val="00501557"/>
    <w:rsid w:val="0052040E"/>
    <w:rsid w:val="00532F80"/>
    <w:rsid w:val="0053463E"/>
    <w:rsid w:val="00545971"/>
    <w:rsid w:val="00545F01"/>
    <w:rsid w:val="00575D9D"/>
    <w:rsid w:val="00577672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035D0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A7A56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63516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33B0B"/>
    <w:rsid w:val="00F469D5"/>
    <w:rsid w:val="00F65CDE"/>
    <w:rsid w:val="00F67385"/>
    <w:rsid w:val="00F72754"/>
    <w:rsid w:val="00F73F6E"/>
    <w:rsid w:val="00FA1F1A"/>
    <w:rsid w:val="00FA2BDF"/>
    <w:rsid w:val="00FC1E12"/>
    <w:rsid w:val="00FD54D6"/>
    <w:rsid w:val="00FE1C7E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2018-10-18T14:37:00Z</cp:lastPrinted>
  <dcterms:created xsi:type="dcterms:W3CDTF">2018-10-18T14:39:00Z</dcterms:created>
  <dcterms:modified xsi:type="dcterms:W3CDTF">2018-10-18T14:39:00Z</dcterms:modified>
</cp:coreProperties>
</file>